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F6" w:rsidRDefault="000D22F6" w:rsidP="000D22F6">
      <w:bookmarkStart w:id="0" w:name="_GoBack"/>
      <w:bookmarkEnd w:id="0"/>
    </w:p>
    <w:p w:rsidR="000D22F6" w:rsidRDefault="000D22F6" w:rsidP="000D22F6">
      <w:r>
        <w:t xml:space="preserve">Guide d’activités Montessori 0-6 ans pour accompagner </w:t>
      </w:r>
      <w:proofErr w:type="gramStart"/>
      <w:r>
        <w:t>l’ «</w:t>
      </w:r>
      <w:proofErr w:type="gramEnd"/>
      <w:r>
        <w:t> esprit absorbant » de l’enfant , Marie-Hélène Place édition Nathan</w:t>
      </w:r>
    </w:p>
    <w:p w:rsidR="000D22F6" w:rsidRDefault="000D22F6" w:rsidP="000D22F6">
      <w:r>
        <w:t xml:space="preserve">Blog de </w:t>
      </w:r>
      <w:proofErr w:type="spellStart"/>
      <w:r>
        <w:t>Grafper</w:t>
      </w:r>
      <w:proofErr w:type="spellEnd"/>
      <w:r>
        <w:t>, une communauté autour d’un bébé</w:t>
      </w:r>
    </w:p>
    <w:p w:rsidR="000D22F6" w:rsidRDefault="000D22F6" w:rsidP="000D22F6">
      <w:proofErr w:type="spellStart"/>
      <w:r>
        <w:t>Youtube</w:t>
      </w:r>
      <w:proofErr w:type="spellEnd"/>
      <w:r>
        <w:t>, la plasticité cérébrale chez l’enfant par Céline Alvarez (5 :29)</w:t>
      </w:r>
    </w:p>
    <w:p w:rsidR="000D22F6" w:rsidRDefault="000D22F6" w:rsidP="000D22F6">
      <w:r>
        <w:t>https://aidersonenfant.com</w:t>
      </w:r>
    </w:p>
    <w:p w:rsidR="000D22F6" w:rsidRDefault="000D22F6" w:rsidP="000D22F6">
      <w:r>
        <w:t xml:space="preserve">Voulons-nous des enfants barbares ? Prévenir et traiter la violence extrême, Maurice BERGER édition DUNOD </w:t>
      </w:r>
    </w:p>
    <w:p w:rsidR="000D22F6" w:rsidRDefault="000D22F6" w:rsidP="000D22F6">
      <w:r>
        <w:t xml:space="preserve">Article dans « Le Monde science et techno » du 31/05/2017 – la surexposition des jeunes enfants aux écrans est un enjeu majeur de santé publique »  </w:t>
      </w:r>
    </w:p>
    <w:p w:rsidR="000D22F6" w:rsidRDefault="000D22F6" w:rsidP="000D22F6">
      <w:proofErr w:type="spellStart"/>
      <w:proofErr w:type="gramStart"/>
      <w:r>
        <w:t>Youtube</w:t>
      </w:r>
      <w:proofErr w:type="spellEnd"/>
      <w:r>
        <w:t> ,</w:t>
      </w:r>
      <w:proofErr w:type="gramEnd"/>
      <w:r>
        <w:t>  Dr Ducanda – les écrans : un danger pour les enfants de 0 à 4 ans ( 21 :37)</w:t>
      </w:r>
    </w:p>
    <w:p w:rsidR="000D22F6" w:rsidRDefault="000D22F6" w:rsidP="000D22F6">
      <w:r>
        <w:t xml:space="preserve">A quoi on joue ? </w:t>
      </w:r>
      <w:hyperlink r:id="rId4" w:history="1">
        <w:r w:rsidRPr="000A6023">
          <w:rPr>
            <w:rStyle w:val="Lienhypertexte"/>
          </w:rPr>
          <w:t>www.17OP.FR</w:t>
        </w:r>
      </w:hyperlink>
    </w:p>
    <w:p w:rsidR="000D22F6" w:rsidRDefault="000D22F6" w:rsidP="000D22F6">
      <w:r>
        <w:t xml:space="preserve">Association « Joue pense parle »  </w:t>
      </w:r>
      <w:hyperlink r:id="rId5" w:history="1">
        <w:r w:rsidRPr="000A6023">
          <w:rPr>
            <w:rStyle w:val="Lienhypertexte"/>
          </w:rPr>
          <w:t>www.jouepenseparle.com</w:t>
        </w:r>
      </w:hyperlink>
    </w:p>
    <w:p w:rsidR="000D22F6" w:rsidRDefault="000D22F6" w:rsidP="000D22F6">
      <w:r>
        <w:t xml:space="preserve">Association APPA association pour la prévention de la pollution atmosphérique </w:t>
      </w:r>
      <w:hyperlink r:id="rId6" w:history="1">
        <w:r w:rsidRPr="000A6023">
          <w:rPr>
            <w:rStyle w:val="Lienhypertexte"/>
          </w:rPr>
          <w:t>www.appa.asso.fr</w:t>
        </w:r>
      </w:hyperlink>
    </w:p>
    <w:p w:rsidR="00032B15" w:rsidRDefault="000D22F6"/>
    <w:sectPr w:rsidR="0003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4E"/>
    <w:rsid w:val="000D22F6"/>
    <w:rsid w:val="00696ED5"/>
    <w:rsid w:val="00ED3C87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8D4A-9BFC-4DB1-923E-E8BB8F2F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a.asso.fr" TargetMode="External"/><Relationship Id="rId5" Type="http://schemas.openxmlformats.org/officeDocument/2006/relationships/hyperlink" Target="http://www.jouepenseparle.com" TargetMode="External"/><Relationship Id="rId4" Type="http://schemas.openxmlformats.org/officeDocument/2006/relationships/hyperlink" Target="http://www.17O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>Département du Pas de Calais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Meurisse Mahieu Stephanie</dc:creator>
  <cp:keywords/>
  <dc:description/>
  <cp:lastModifiedBy>Meurisse Mahieu Stephanie</cp:lastModifiedBy>
  <cp:revision>2</cp:revision>
  <dcterms:created xsi:type="dcterms:W3CDTF">2018-12-18T10:47:00Z</dcterms:created>
  <dcterms:modified xsi:type="dcterms:W3CDTF">2018-12-18T10:47:00Z</dcterms:modified>
</cp:coreProperties>
</file>