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4181"/>
        <w:gridCol w:w="4182"/>
        <w:gridCol w:w="5388"/>
      </w:tblGrid>
      <w:tr w:rsidR="00886F6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161360" cy="1022400"/>
                  <wp:effectExtent l="0" t="0" r="690" b="630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360" cy="10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rPr>
                <w:rFonts w:ascii="Arial Black" w:hAnsi="Arial Black" w:cs="Arial"/>
                <w:sz w:val="32"/>
                <w:szCs w:val="28"/>
              </w:rPr>
            </w:pPr>
            <w:r>
              <w:rPr>
                <w:rFonts w:ascii="Arial Black" w:hAnsi="Arial Black" w:cs="Arial"/>
                <w:sz w:val="32"/>
                <w:szCs w:val="28"/>
              </w:rPr>
              <w:t>Le Parcours d’Éducation Artistique et Culturel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</w:pPr>
            <w:r>
              <w:rPr>
                <w:rFonts w:ascii="Arial Black" w:hAnsi="Arial Black" w:cs="Arial"/>
                <w:b/>
                <w:sz w:val="36"/>
                <w:szCs w:val="28"/>
              </w:rPr>
              <w:t>Cohorte</w:t>
            </w:r>
            <w:r>
              <w:rPr>
                <w:rFonts w:ascii="Arial Black" w:hAnsi="Arial Black" w:cs="Arial"/>
                <w:sz w:val="36"/>
                <w:szCs w:val="28"/>
              </w:rPr>
              <w:t xml:space="preserve"> : </w:t>
            </w:r>
            <w:r>
              <w:rPr>
                <w:rFonts w:ascii="Arial Black" w:hAnsi="Arial Black" w:cs="Arial"/>
                <w:b/>
                <w:sz w:val="40"/>
                <w:szCs w:val="28"/>
              </w:rPr>
              <w:t>XXXX</w:t>
            </w: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0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4181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</w:pPr>
            <w:r>
              <w:rPr>
                <w:rFonts w:ascii="Arial Black" w:hAnsi="Arial Black" w:cs="Arial"/>
                <w:sz w:val="44"/>
                <w:szCs w:val="28"/>
              </w:rPr>
              <w:t>Tableau de bord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r>
              <w:rPr>
                <w:rFonts w:ascii="Calibri" w:hAnsi="Calibri" w:cs="Arial"/>
                <w:sz w:val="28"/>
                <w:szCs w:val="28"/>
              </w:rPr>
              <w:t xml:space="preserve">École :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xxxxxxxxxxxxxxxxxxxxxx</w:t>
            </w:r>
          </w:p>
          <w:p w:rsidR="00886F63" w:rsidRDefault="00773B20">
            <w:r>
              <w:rPr>
                <w:rFonts w:ascii="Calibri" w:hAnsi="Calibri" w:cs="Arial"/>
                <w:sz w:val="28"/>
                <w:szCs w:val="28"/>
              </w:rPr>
              <w:t xml:space="preserve">École :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xxxxxxxxxxxxxxxxxxxxxx</w:t>
            </w:r>
          </w:p>
        </w:tc>
        <w:tc>
          <w:tcPr>
            <w:tcW w:w="5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r>
              <w:rPr>
                <w:rFonts w:ascii="Calibri" w:hAnsi="Calibri" w:cs="Arial"/>
                <w:sz w:val="28"/>
                <w:szCs w:val="28"/>
              </w:rPr>
              <w:t xml:space="preserve">Commune :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xxxxxxxxxxxx</w:t>
            </w:r>
          </w:p>
          <w:p w:rsidR="00886F63" w:rsidRDefault="00773B20">
            <w:r>
              <w:rPr>
                <w:rFonts w:ascii="Calibri" w:hAnsi="Calibri" w:cs="Arial"/>
                <w:b/>
                <w:sz w:val="28"/>
                <w:szCs w:val="28"/>
              </w:rPr>
              <w:t>Circonscription : xxxxxxxxxxxxx</w:t>
            </w:r>
          </w:p>
        </w:tc>
      </w:tr>
    </w:tbl>
    <w:p w:rsidR="00886F63" w:rsidRDefault="00886F63">
      <w:pPr>
        <w:rPr>
          <w:sz w:val="14"/>
        </w:rPr>
      </w:pPr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1"/>
        <w:gridCol w:w="1640"/>
        <w:gridCol w:w="673"/>
        <w:gridCol w:w="749"/>
        <w:gridCol w:w="1251"/>
        <w:gridCol w:w="863"/>
        <w:gridCol w:w="777"/>
        <w:gridCol w:w="1214"/>
        <w:gridCol w:w="899"/>
        <w:gridCol w:w="917"/>
        <w:gridCol w:w="899"/>
        <w:gridCol w:w="900"/>
        <w:gridCol w:w="899"/>
        <w:gridCol w:w="899"/>
        <w:gridCol w:w="899"/>
        <w:gridCol w:w="900"/>
      </w:tblGrid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r>
              <w:rPr>
                <w:rFonts w:ascii="Arial Black" w:hAnsi="Arial Black" w:cs="Arial"/>
                <w:i/>
                <w:iCs/>
                <w:sz w:val="20"/>
                <w:szCs w:val="20"/>
              </w:rPr>
              <w:t>Cocher les niveaux concernés selon les domaines rencontrés chaque an</w:t>
            </w:r>
            <w:r>
              <w:rPr>
                <w:rFonts w:ascii="Arial Black" w:hAnsi="Arial Black" w:cs="Arial"/>
                <w:b/>
                <w:i/>
                <w:iCs/>
                <w:sz w:val="20"/>
                <w:szCs w:val="20"/>
              </w:rPr>
              <w:t>n</w:t>
            </w:r>
            <w:r>
              <w:rPr>
                <w:rFonts w:ascii="Arial Black" w:hAnsi="Arial Black" w:cs="Arial"/>
                <w:i/>
                <w:iCs/>
                <w:sz w:val="20"/>
                <w:szCs w:val="20"/>
              </w:rPr>
              <w:t>ée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Arts de l’espace</w:t>
            </w:r>
          </w:p>
          <w:p w:rsidR="00886F63" w:rsidRDefault="00773B2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Architecture</w:t>
            </w:r>
          </w:p>
          <w:p w:rsidR="00886F63" w:rsidRDefault="00773B20">
            <w:pPr>
              <w:jc w:val="center"/>
            </w:pPr>
            <w:r>
              <w:rPr>
                <w:rFonts w:ascii="Arial" w:hAnsi="Arial" w:cs="Arial"/>
                <w:i/>
                <w:sz w:val="18"/>
                <w:szCs w:val="18"/>
              </w:rPr>
              <w:t>Jardin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Arts du langage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Arts du quotidien</w:t>
            </w:r>
          </w:p>
          <w:p w:rsidR="00886F63" w:rsidRDefault="00773B2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Objets d’art Mobilier</w:t>
            </w:r>
          </w:p>
          <w:p w:rsidR="00886F63" w:rsidRDefault="00773B20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8"/>
              </w:rPr>
              <w:t>Bijoux Dentelle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Arts du son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Arts du spectacle vivant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Arts</w:t>
            </w:r>
            <w:r>
              <w:rPr>
                <w:rFonts w:ascii="Arial Black" w:hAnsi="Arial Black" w:cs="Arial"/>
                <w:b/>
                <w:sz w:val="18"/>
                <w:szCs w:val="18"/>
              </w:rPr>
              <w:t xml:space="preserve"> du visuel</w:t>
            </w:r>
          </w:p>
        </w:tc>
      </w:tr>
      <w:tr w:rsidR="00886F63" w:rsidTr="00A22D99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46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 w:rsidP="00A22D99">
            <w:pPr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eastAsianLayout w:id="1363917070" w:vert="1" w:vertCompress="1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eastAsianLayout w:id="1363917070" w:vert="1" w:vertCompress="1"/>
              </w:rPr>
              <w:t>Littérature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 w:rsidP="00A22D99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i/>
                <w:sz w:val="18"/>
                <w:szCs w:val="18"/>
                <w:eastAsianLayout w:id="1363917071" w:vert="1" w:vertCompress="1"/>
              </w:rPr>
              <w:t>Poésie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72" w:vert="1"/>
              </w:rPr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72" w:vert="1"/>
              </w:rPr>
              <w:t xml:space="preserve"> </w:t>
            </w:r>
          </w:p>
          <w:p w:rsidR="00886F63" w:rsidRDefault="00773B20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56" w:vert="1"/>
              </w:rPr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56" w:vert="1"/>
              </w:rPr>
              <w:t>Musique vocale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773B20" w:rsidP="00A22D99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57" w:vert="1"/>
              </w:rPr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57" w:vert="1"/>
              </w:rPr>
              <w:t xml:space="preserve"> </w:t>
            </w:r>
          </w:p>
          <w:p w:rsidR="00886F63" w:rsidRPr="00A22D99" w:rsidRDefault="00773B20" w:rsidP="00A22D99">
            <w:pPr>
              <w:snapToGrid w:val="0"/>
              <w:jc w:val="center"/>
              <w:rPr>
                <w:sz w:val="16"/>
                <w:szCs w:val="16"/>
              </w:rPr>
            </w:pPr>
            <w:r w:rsidRPr="00A22D99">
              <w:rPr>
                <w:rFonts w:ascii="Arial" w:hAnsi="Arial" w:cs="Arial"/>
                <w:b/>
                <w:i/>
                <w:w w:val="80"/>
                <w:sz w:val="16"/>
                <w:szCs w:val="16"/>
                <w:eastAsianLayout w:id="1363917058" w:vert="1"/>
              </w:rPr>
              <w:t>Musique instrumentale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ind w:left="113" w:right="113"/>
              <w:jc w:val="center"/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59" w:vert="1"/>
              </w:rPr>
              <w:t>Théâtre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ind w:left="113" w:right="113"/>
              <w:jc w:val="center"/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60" w:vert="1"/>
              </w:rPr>
              <w:t>Danse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ind w:left="113" w:right="113"/>
              <w:jc w:val="center"/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61" w:vert="1"/>
              </w:rPr>
              <w:t>Cirque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62" w:vert="1"/>
              </w:rPr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62" w:vert="1"/>
              </w:rPr>
              <w:t>Arts plastiques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 w:rsidP="00A22D99">
            <w:pPr>
              <w:snapToGrid w:val="0"/>
              <w:jc w:val="center"/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63" w:vert="1"/>
              </w:rPr>
              <w:t>Cinéma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ind w:left="113" w:right="113"/>
              <w:jc w:val="center"/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64" w:vert="1"/>
              </w:rPr>
              <w:t>Photographie</w:t>
            </w: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>Projet(s)</w:t>
            </w:r>
          </w:p>
          <w:p w:rsidR="00886F63" w:rsidRDefault="00773B20">
            <w:pPr>
              <w:snapToGrid w:val="0"/>
              <w:jc w:val="right"/>
            </w:pPr>
            <w:r>
              <w:rPr>
                <w:rFonts w:ascii="Arial" w:hAnsi="Arial" w:cs="Arial"/>
                <w:i/>
                <w:sz w:val="18"/>
                <w:szCs w:val="20"/>
              </w:rPr>
              <w:t>(de classe, de cycle, d’école,…)</w:t>
            </w:r>
          </w:p>
        </w:tc>
        <w:tc>
          <w:tcPr>
            <w:tcW w:w="6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Cs w:val="20"/>
              </w:rPr>
            </w:pPr>
            <w:r>
              <w:rPr>
                <w:rFonts w:ascii="Arial Black" w:hAnsi="Arial Black" w:cs="Arial"/>
                <w:szCs w:val="20"/>
              </w:rPr>
              <w:t>C1</w:t>
            </w:r>
          </w:p>
        </w:tc>
        <w:tc>
          <w:tcPr>
            <w:tcW w:w="7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TPS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Cs w:val="20"/>
              </w:rPr>
            </w:pPr>
            <w:r>
              <w:rPr>
                <w:rFonts w:ascii="Arial Black" w:hAnsi="Arial Black" w:cs="Arial"/>
                <w:szCs w:val="20"/>
              </w:rPr>
              <w:t>C2</w:t>
            </w:r>
          </w:p>
        </w:tc>
        <w:tc>
          <w:tcPr>
            <w:tcW w:w="7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CP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CE1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CE2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Cs w:val="20"/>
              </w:rPr>
            </w:pPr>
            <w:r>
              <w:rPr>
                <w:rFonts w:ascii="Arial Black" w:hAnsi="Arial Black" w:cs="Arial"/>
                <w:szCs w:val="20"/>
              </w:rPr>
              <w:t>C3</w:t>
            </w:r>
          </w:p>
        </w:tc>
        <w:tc>
          <w:tcPr>
            <w:tcW w:w="7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CM1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CM2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6</w:t>
            </w:r>
            <w:r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Fréquenter</w:t>
            </w:r>
          </w:p>
        </w:tc>
        <w:tc>
          <w:tcPr>
            <w:tcW w:w="164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Structure culturelle partenaire</w:t>
            </w:r>
          </w:p>
          <w:p w:rsidR="00886F63" w:rsidRDefault="00773B2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Rencontre avec des professionnels</w:t>
            </w:r>
          </w:p>
          <w:p w:rsidR="00886F63" w:rsidRDefault="00773B20">
            <w:pPr>
              <w:snapToGrid w:val="0"/>
              <w:spacing w:before="12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Participation à un dispositif national ou local</w:t>
            </w:r>
          </w:p>
        </w:tc>
        <w:tc>
          <w:tcPr>
            <w:tcW w:w="6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Cs w:val="20"/>
              </w:rPr>
            </w:pPr>
            <w:r>
              <w:rPr>
                <w:rFonts w:ascii="Arial Black" w:hAnsi="Arial Black" w:cs="Arial"/>
                <w:szCs w:val="20"/>
              </w:rPr>
              <w:t>C1</w:t>
            </w:r>
          </w:p>
        </w:tc>
        <w:tc>
          <w:tcPr>
            <w:tcW w:w="7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TPS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Cs w:val="20"/>
              </w:rPr>
            </w:pPr>
            <w:r>
              <w:rPr>
                <w:rFonts w:ascii="Arial Black" w:hAnsi="Arial Black" w:cs="Arial"/>
                <w:szCs w:val="20"/>
              </w:rPr>
              <w:t>C2</w:t>
            </w:r>
          </w:p>
        </w:tc>
        <w:tc>
          <w:tcPr>
            <w:tcW w:w="7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CP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CE1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CE2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Cs w:val="20"/>
              </w:rPr>
            </w:pPr>
            <w:r>
              <w:rPr>
                <w:rFonts w:ascii="Arial Black" w:hAnsi="Arial Black" w:cs="Arial"/>
                <w:szCs w:val="20"/>
              </w:rPr>
              <w:t>C3</w:t>
            </w:r>
          </w:p>
        </w:tc>
        <w:tc>
          <w:tcPr>
            <w:tcW w:w="7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CM1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CM2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6</w:t>
            </w:r>
            <w:r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</w:tr>
    </w:tbl>
    <w:p w:rsidR="00886F63" w:rsidRDefault="00886F63"/>
    <w:p w:rsidR="00886F63" w:rsidRDefault="00886F63"/>
    <w:p w:rsidR="00886F63" w:rsidRDefault="00886F63">
      <w:pPr>
        <w:rPr>
          <w:sz w:val="14"/>
        </w:rPr>
      </w:pPr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2"/>
        <w:gridCol w:w="1640"/>
        <w:gridCol w:w="673"/>
        <w:gridCol w:w="748"/>
        <w:gridCol w:w="1251"/>
        <w:gridCol w:w="862"/>
        <w:gridCol w:w="776"/>
        <w:gridCol w:w="1214"/>
        <w:gridCol w:w="898"/>
        <w:gridCol w:w="916"/>
        <w:gridCol w:w="898"/>
        <w:gridCol w:w="899"/>
        <w:gridCol w:w="898"/>
        <w:gridCol w:w="898"/>
        <w:gridCol w:w="898"/>
        <w:gridCol w:w="899"/>
      </w:tblGrid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r>
              <w:rPr>
                <w:rFonts w:ascii="Arial Black" w:hAnsi="Arial Black" w:cs="Arial"/>
                <w:i/>
                <w:iCs/>
                <w:sz w:val="20"/>
                <w:szCs w:val="20"/>
              </w:rPr>
              <w:t>Cocher les niveaux concernés selon les domaines rencontrés chaque an</w:t>
            </w:r>
            <w:r>
              <w:rPr>
                <w:rFonts w:ascii="Arial Black" w:hAnsi="Arial Black" w:cs="Arial"/>
                <w:b/>
                <w:i/>
                <w:iCs/>
                <w:sz w:val="20"/>
                <w:szCs w:val="20"/>
              </w:rPr>
              <w:t>n</w:t>
            </w:r>
            <w:r>
              <w:rPr>
                <w:rFonts w:ascii="Arial Black" w:hAnsi="Arial Black" w:cs="Arial"/>
                <w:i/>
                <w:iCs/>
                <w:sz w:val="20"/>
                <w:szCs w:val="20"/>
              </w:rPr>
              <w:t>ée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Arts de l’espace</w:t>
            </w:r>
          </w:p>
          <w:p w:rsidR="00886F63" w:rsidRDefault="00773B2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Architecture</w:t>
            </w:r>
          </w:p>
          <w:p w:rsidR="00886F63" w:rsidRDefault="00773B20">
            <w:pPr>
              <w:jc w:val="center"/>
            </w:pPr>
            <w:r>
              <w:rPr>
                <w:rFonts w:ascii="Arial" w:hAnsi="Arial" w:cs="Arial"/>
                <w:i/>
                <w:sz w:val="18"/>
                <w:szCs w:val="18"/>
              </w:rPr>
              <w:t>Jardin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Arts du langage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Arts du quotidien</w:t>
            </w:r>
          </w:p>
          <w:p w:rsidR="00886F63" w:rsidRDefault="00773B2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Objets d’art Mobilier</w:t>
            </w:r>
          </w:p>
          <w:p w:rsidR="00886F63" w:rsidRDefault="00773B20">
            <w:pPr>
              <w:jc w:val="center"/>
            </w:pPr>
            <w:r>
              <w:rPr>
                <w:rFonts w:ascii="Arial" w:hAnsi="Arial" w:cs="Arial"/>
                <w:i/>
                <w:sz w:val="16"/>
                <w:szCs w:val="18"/>
              </w:rPr>
              <w:t>Bijoux D</w:t>
            </w:r>
            <w:r>
              <w:rPr>
                <w:rFonts w:ascii="Arial" w:hAnsi="Arial" w:cs="Arial"/>
                <w:i/>
                <w:sz w:val="16"/>
                <w:szCs w:val="18"/>
              </w:rPr>
              <w:t>entelle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Arts du son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Arts du spectacle vivant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Arts du visuel</w:t>
            </w:r>
          </w:p>
        </w:tc>
      </w:tr>
      <w:tr w:rsidR="00886F63" w:rsidTr="006F2D70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46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 w:rsidP="006F2D70">
            <w:pPr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eastAsianLayout w:id="1363917065" w:vert="1" w:vertCompress="1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eastAsianLayout w:id="1363917065" w:vert="1" w:vertCompress="1"/>
              </w:rPr>
              <w:t>Littérature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 w:rsidP="006F2D70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i/>
                <w:sz w:val="18"/>
                <w:szCs w:val="18"/>
                <w:eastAsianLayout w:id="1363917066" w:vert="1" w:vertCompress="1"/>
              </w:rPr>
              <w:t>Poésie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67" w:vert="1"/>
              </w:rPr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67" w:vert="1"/>
              </w:rPr>
              <w:t xml:space="preserve"> </w:t>
            </w:r>
          </w:p>
          <w:p w:rsidR="00886F63" w:rsidRDefault="00773B20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68" w:vert="1"/>
              </w:rPr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68" w:vert="1"/>
              </w:rPr>
              <w:t>Musique vocale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773B20" w:rsidP="006F2D70">
            <w:pPr>
              <w:autoSpaceDE w:val="0"/>
              <w:snapToGrid w:val="0"/>
              <w:jc w:val="center"/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69" w:vert="1"/>
              </w:rPr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69" w:vert="1"/>
              </w:rPr>
              <w:t xml:space="preserve"> </w:t>
            </w:r>
          </w:p>
          <w:p w:rsidR="00886F63" w:rsidRDefault="00773B20" w:rsidP="006F2D70">
            <w:pPr>
              <w:snapToGrid w:val="0"/>
              <w:jc w:val="center"/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70" w:vert="1"/>
              </w:rPr>
              <w:t>Musique instrumentale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ind w:left="113" w:right="113"/>
              <w:jc w:val="center"/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71" w:vert="1"/>
              </w:rPr>
              <w:t>Théâtre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ind w:left="113" w:right="113"/>
              <w:jc w:val="center"/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72" w:vert="1"/>
              </w:rPr>
              <w:t>Danse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ind w:left="113" w:right="113"/>
              <w:jc w:val="center"/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56" w:vert="1"/>
              </w:rPr>
              <w:t>Cirque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57" w:vert="1"/>
              </w:rPr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57" w:vert="1"/>
              </w:rPr>
              <w:t>Arts plastiques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 w:rsidP="006F2D70">
            <w:pPr>
              <w:snapToGrid w:val="0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58" w:vert="1"/>
              </w:rPr>
              <w:t>Cinéma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snapToGrid w:val="0"/>
              <w:ind w:left="113" w:right="113"/>
              <w:jc w:val="center"/>
            </w:pPr>
            <w:r>
              <w:rPr>
                <w:rFonts w:ascii="Arial" w:hAnsi="Arial" w:cs="Arial"/>
                <w:b/>
                <w:i/>
                <w:w w:val="80"/>
                <w:sz w:val="18"/>
                <w:szCs w:val="18"/>
                <w:eastAsianLayout w:id="1363917059" w:vert="1"/>
              </w:rPr>
              <w:t>Photographie</w:t>
            </w: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Pratiquer</w:t>
            </w:r>
          </w:p>
        </w:tc>
        <w:tc>
          <w:tcPr>
            <w:tcW w:w="164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Pratiques artistiques</w:t>
            </w:r>
          </w:p>
        </w:tc>
        <w:tc>
          <w:tcPr>
            <w:tcW w:w="6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Cs w:val="20"/>
              </w:rPr>
            </w:pPr>
            <w:r>
              <w:rPr>
                <w:rFonts w:ascii="Arial Black" w:hAnsi="Arial Black" w:cs="Arial"/>
                <w:szCs w:val="20"/>
              </w:rPr>
              <w:t>C1</w:t>
            </w:r>
          </w:p>
        </w:tc>
        <w:tc>
          <w:tcPr>
            <w:tcW w:w="7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TPS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Cs w:val="20"/>
              </w:rPr>
            </w:pPr>
            <w:r>
              <w:rPr>
                <w:rFonts w:ascii="Arial Black" w:hAnsi="Arial Black" w:cs="Arial"/>
                <w:szCs w:val="20"/>
              </w:rPr>
              <w:t>C2</w:t>
            </w:r>
          </w:p>
        </w:tc>
        <w:tc>
          <w:tcPr>
            <w:tcW w:w="7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CP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CE1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CE2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Cs w:val="20"/>
              </w:rPr>
            </w:pPr>
            <w:r>
              <w:rPr>
                <w:rFonts w:ascii="Arial Black" w:hAnsi="Arial Black" w:cs="Arial"/>
                <w:szCs w:val="20"/>
              </w:rPr>
              <w:t>C3</w:t>
            </w:r>
          </w:p>
        </w:tc>
        <w:tc>
          <w:tcPr>
            <w:tcW w:w="7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CM1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CM2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6</w:t>
            </w:r>
            <w:r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S’approprier</w:t>
            </w:r>
          </w:p>
        </w:tc>
        <w:tc>
          <w:tcPr>
            <w:tcW w:w="164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Œuvres, artistes, périodes, genres</w:t>
            </w:r>
          </w:p>
        </w:tc>
        <w:tc>
          <w:tcPr>
            <w:tcW w:w="6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Cs w:val="20"/>
              </w:rPr>
            </w:pPr>
            <w:r>
              <w:rPr>
                <w:rFonts w:ascii="Arial Black" w:hAnsi="Arial Black" w:cs="Arial"/>
                <w:szCs w:val="20"/>
              </w:rPr>
              <w:t>C1</w:t>
            </w:r>
          </w:p>
        </w:tc>
        <w:tc>
          <w:tcPr>
            <w:tcW w:w="7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TPS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autoSpaceDE w:val="0"/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snapToGrid w:val="0"/>
              <w:jc w:val="center"/>
              <w:rPr>
                <w:rFonts w:ascii="Arial Black" w:hAnsi="Arial Black" w:cs="Arial"/>
                <w:b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Cs w:val="20"/>
              </w:rPr>
            </w:pPr>
            <w:r>
              <w:rPr>
                <w:rFonts w:ascii="Arial Black" w:hAnsi="Arial Black" w:cs="Arial"/>
                <w:szCs w:val="20"/>
              </w:rPr>
              <w:t>C2</w:t>
            </w:r>
          </w:p>
        </w:tc>
        <w:tc>
          <w:tcPr>
            <w:tcW w:w="7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CP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CE1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CE2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 Black" w:hAnsi="Arial Black" w:cs="Arial"/>
                <w:szCs w:val="20"/>
              </w:rPr>
            </w:pPr>
            <w:r>
              <w:rPr>
                <w:rFonts w:ascii="Arial Black" w:hAnsi="Arial Black" w:cs="Arial"/>
                <w:szCs w:val="20"/>
              </w:rPr>
              <w:t>C3</w:t>
            </w:r>
          </w:p>
        </w:tc>
        <w:tc>
          <w:tcPr>
            <w:tcW w:w="7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CM1</w:t>
            </w:r>
          </w:p>
        </w:tc>
        <w:tc>
          <w:tcPr>
            <w:tcW w:w="12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CM2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</w:tr>
      <w:tr w:rsidR="00886F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164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73B2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63" w:rsidRDefault="00773B20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6</w:t>
            </w:r>
            <w:r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63" w:rsidRDefault="00886F63">
            <w:pPr>
              <w:jc w:val="center"/>
              <w:rPr>
                <w:rFonts w:ascii="Arial Black" w:hAnsi="Arial Black" w:cs="Arial"/>
                <w:sz w:val="18"/>
                <w:szCs w:val="20"/>
              </w:rPr>
            </w:pPr>
          </w:p>
        </w:tc>
      </w:tr>
    </w:tbl>
    <w:p w:rsidR="00886F63" w:rsidRDefault="00886F63"/>
    <w:sectPr w:rsidR="00886F63">
      <w:footerReference w:type="default" r:id="rId8"/>
      <w:pgSz w:w="16838" w:h="11906" w:orient="landscape"/>
      <w:pgMar w:top="709" w:right="567" w:bottom="567" w:left="56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20" w:rsidRDefault="00773B20">
      <w:r>
        <w:separator/>
      </w:r>
    </w:p>
  </w:endnote>
  <w:endnote w:type="continuationSeparator" w:id="0">
    <w:p w:rsidR="00773B20" w:rsidRDefault="0077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F3" w:rsidRDefault="00773B20">
    <w:pPr>
      <w:pStyle w:val="Pieddepage"/>
      <w:jc w:val="right"/>
    </w:pPr>
    <w:r>
      <w:rPr>
        <w:rFonts w:ascii="Calibri" w:hAnsi="Calibri"/>
        <w:b/>
        <w:sz w:val="18"/>
      </w:rPr>
      <w:t xml:space="preserve"> DSD</w:t>
    </w:r>
    <w:r>
      <w:rPr>
        <w:rFonts w:ascii="Calibri" w:hAnsi="Calibri"/>
        <w:b/>
        <w:sz w:val="18"/>
      </w:rPr>
      <w:t xml:space="preserve">EN – Pas-de-Calais             PEAC /  TABLEAU DE BORD            </w:t>
    </w:r>
    <w:r>
      <w:rPr>
        <w:rFonts w:ascii="Calibri" w:hAnsi="Calibri"/>
        <w:b/>
        <w:sz w:val="20"/>
      </w:rPr>
      <w:fldChar w:fldCharType="begin"/>
    </w:r>
    <w:r>
      <w:rPr>
        <w:rFonts w:ascii="Calibri" w:hAnsi="Calibri"/>
        <w:b/>
        <w:sz w:val="20"/>
      </w:rPr>
      <w:instrText xml:space="preserve"> PAGE </w:instrText>
    </w:r>
    <w:r>
      <w:rPr>
        <w:rFonts w:ascii="Calibri" w:hAnsi="Calibri"/>
        <w:b/>
        <w:sz w:val="20"/>
      </w:rPr>
      <w:fldChar w:fldCharType="separate"/>
    </w:r>
    <w:r w:rsidR="00D74561">
      <w:rPr>
        <w:rFonts w:ascii="Calibri" w:hAnsi="Calibri"/>
        <w:b/>
        <w:noProof/>
        <w:sz w:val="20"/>
      </w:rPr>
      <w:t>2</w:t>
    </w:r>
    <w:r>
      <w:rPr>
        <w:rFonts w:ascii="Calibri" w:hAnsi="Calibri"/>
        <w:b/>
        <w:sz w:val="20"/>
      </w:rPr>
      <w:fldChar w:fldCharType="end"/>
    </w:r>
    <w:r>
      <w:rPr>
        <w:rFonts w:ascii="Calibri" w:hAnsi="Calibri"/>
        <w:b/>
        <w:sz w:val="20"/>
      </w:rPr>
      <w:t xml:space="preserve"> / </w:t>
    </w:r>
    <w:r>
      <w:rPr>
        <w:rFonts w:ascii="Calibri" w:hAnsi="Calibri"/>
        <w:b/>
        <w:sz w:val="20"/>
      </w:rPr>
      <w:fldChar w:fldCharType="begin"/>
    </w:r>
    <w:r>
      <w:rPr>
        <w:rFonts w:ascii="Calibri" w:hAnsi="Calibri"/>
        <w:b/>
        <w:sz w:val="20"/>
      </w:rPr>
      <w:instrText xml:space="preserve"> NUMPAGES </w:instrText>
    </w:r>
    <w:r>
      <w:rPr>
        <w:rFonts w:ascii="Calibri" w:hAnsi="Calibri"/>
        <w:b/>
        <w:sz w:val="20"/>
      </w:rPr>
      <w:fldChar w:fldCharType="separate"/>
    </w:r>
    <w:r w:rsidR="00D74561">
      <w:rPr>
        <w:rFonts w:ascii="Calibri" w:hAnsi="Calibri"/>
        <w:b/>
        <w:noProof/>
        <w:sz w:val="20"/>
      </w:rPr>
      <w:t>2</w:t>
    </w:r>
    <w:r>
      <w:rPr>
        <w:rFonts w:ascii="Calibri" w:hAnsi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20" w:rsidRDefault="00773B20">
      <w:r>
        <w:rPr>
          <w:color w:val="000000"/>
        </w:rPr>
        <w:separator/>
      </w:r>
    </w:p>
  </w:footnote>
  <w:footnote w:type="continuationSeparator" w:id="0">
    <w:p w:rsidR="00773B20" w:rsidRDefault="0077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76399"/>
    <w:multiLevelType w:val="multilevel"/>
    <w:tmpl w:val="84F65B06"/>
    <w:styleLink w:val="LFO1"/>
    <w:lvl w:ilvl="0">
      <w:numFmt w:val="bullet"/>
      <w:pStyle w:val="00-liste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86F63"/>
    <w:rsid w:val="006F2D70"/>
    <w:rsid w:val="00773B20"/>
    <w:rsid w:val="00886F63"/>
    <w:rsid w:val="00A22D99"/>
    <w:rsid w:val="00D7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E99B1-C374-4A0E-A071-E3774AFC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00-liste">
    <w:name w:val="00-liste"/>
    <w:basedOn w:val="Normal"/>
    <w:pPr>
      <w:numPr>
        <w:numId w:val="1"/>
      </w:numPr>
    </w:pPr>
    <w:rPr>
      <w:rFonts w:ascii="Arial" w:hAnsi="Arial" w:cs="Arial"/>
      <w:b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00-listeCar">
    <w:name w:val="00-liste Car"/>
    <w:basedOn w:val="Policepardfaut"/>
    <w:rPr>
      <w:rFonts w:ascii="Arial" w:eastAsia="Times New Roman" w:hAnsi="Arial" w:cs="Arial"/>
      <w:b/>
      <w:lang w:eastAsia="ar-SA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LFO1">
    <w:name w:val="LFO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VALERIE VANSON</cp:lastModifiedBy>
  <cp:revision>2</cp:revision>
  <cp:lastPrinted>2017-01-09T14:00:00Z</cp:lastPrinted>
  <dcterms:created xsi:type="dcterms:W3CDTF">2017-01-09T14:00:00Z</dcterms:created>
  <dcterms:modified xsi:type="dcterms:W3CDTF">2017-01-09T14:00:00Z</dcterms:modified>
</cp:coreProperties>
</file>